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3DB9" w14:textId="7231C4BC" w:rsidR="00254818" w:rsidRPr="00B91C70" w:rsidRDefault="00254818" w:rsidP="00254818">
      <w:pPr>
        <w:pStyle w:val="NoSpacing"/>
        <w:rPr>
          <w:sz w:val="28"/>
        </w:rPr>
      </w:pPr>
      <w:bookmarkStart w:id="0" w:name="_GoBack"/>
      <w:bookmarkEnd w:id="0"/>
    </w:p>
    <w:p w14:paraId="7A555B07" w14:textId="77777777" w:rsidR="00254818" w:rsidRDefault="00254818" w:rsidP="00254818">
      <w:pPr>
        <w:pStyle w:val="NoSpacing"/>
      </w:pPr>
    </w:p>
    <w:p w14:paraId="38BF8711" w14:textId="7EA1F203" w:rsidR="00FD009A" w:rsidRPr="006C3B0F" w:rsidRDefault="00FD009A" w:rsidP="00FD009A">
      <w:pPr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 w:rsidRPr="006C3B0F">
        <w:rPr>
          <w:rFonts w:ascii="Book Antiqua" w:hAnsi="Book Antiqua"/>
          <w:b/>
          <w:bCs/>
          <w:sz w:val="40"/>
          <w:szCs w:val="40"/>
          <w:u w:val="single"/>
        </w:rPr>
        <w:t>Inclusive Schools Week Art Contest</w:t>
      </w:r>
    </w:p>
    <w:p w14:paraId="3D7A5A87" w14:textId="25F31DE2" w:rsidR="00D615A4" w:rsidRDefault="00FD009A" w:rsidP="00F023DF">
      <w:pPr>
        <w:ind w:left="-360" w:right="-360"/>
        <w:jc w:val="center"/>
        <w:rPr>
          <w:sz w:val="28"/>
          <w:szCs w:val="28"/>
        </w:rPr>
      </w:pPr>
      <w:r w:rsidRPr="00545788">
        <w:rPr>
          <w:rFonts w:ascii="Calibri" w:hAnsi="Calibri"/>
          <w:noProof/>
          <w:sz w:val="56"/>
          <w:szCs w:val="42"/>
        </w:rPr>
        <w:drawing>
          <wp:anchor distT="0" distB="0" distL="114300" distR="114300" simplePos="0" relativeHeight="251658240" behindDoc="1" locked="0" layoutInCell="1" allowOverlap="1" wp14:anchorId="08ABF7C8" wp14:editId="582253F3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722120" cy="2201248"/>
            <wp:effectExtent l="133350" t="114300" r="144780" b="142240"/>
            <wp:wrapTight wrapText="bothSides">
              <wp:wrapPolygon edited="0">
                <wp:start x="-1195" y="-1122"/>
                <wp:lineTo x="-1673" y="-748"/>
                <wp:lineTo x="-1434" y="22809"/>
                <wp:lineTo x="22699" y="22809"/>
                <wp:lineTo x="23177" y="20192"/>
                <wp:lineTo x="23177" y="2244"/>
                <wp:lineTo x="22460" y="-561"/>
                <wp:lineTo x="22460" y="-1122"/>
                <wp:lineTo x="-1195" y="-11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2012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59FFB43" w14:textId="760721E0" w:rsidR="00FD009A" w:rsidRDefault="00FD009A" w:rsidP="00EB3F95">
      <w:pPr>
        <w:jc w:val="center"/>
        <w:rPr>
          <w:b/>
          <w:bCs/>
          <w:sz w:val="28"/>
          <w:szCs w:val="28"/>
        </w:rPr>
      </w:pPr>
    </w:p>
    <w:p w14:paraId="511F804D" w14:textId="00A06FF1" w:rsidR="00FD009A" w:rsidRPr="00F023DF" w:rsidRDefault="00FD009A" w:rsidP="00EB3F95">
      <w:pPr>
        <w:jc w:val="center"/>
        <w:rPr>
          <w:rFonts w:ascii="Bahnschrift" w:hAnsi="Bahnschrift"/>
          <w:b/>
          <w:bCs/>
          <w:sz w:val="28"/>
          <w:szCs w:val="28"/>
        </w:rPr>
      </w:pPr>
    </w:p>
    <w:p w14:paraId="04E9F4C1" w14:textId="5212FA1D" w:rsidR="00FD009A" w:rsidRDefault="00FD009A" w:rsidP="00EB3F95">
      <w:pPr>
        <w:jc w:val="center"/>
        <w:rPr>
          <w:b/>
          <w:bCs/>
          <w:sz w:val="28"/>
          <w:szCs w:val="28"/>
        </w:rPr>
      </w:pPr>
    </w:p>
    <w:p w14:paraId="550021D6" w14:textId="77777777" w:rsidR="00FD009A" w:rsidRDefault="00FD009A" w:rsidP="00EB3F95">
      <w:pPr>
        <w:rPr>
          <w:sz w:val="28"/>
          <w:szCs w:val="28"/>
        </w:rPr>
      </w:pPr>
    </w:p>
    <w:p w14:paraId="1B6B5B2E" w14:textId="77777777" w:rsidR="00FD009A" w:rsidRDefault="00FD009A" w:rsidP="00EB3F95">
      <w:pPr>
        <w:rPr>
          <w:sz w:val="28"/>
          <w:szCs w:val="28"/>
        </w:rPr>
      </w:pPr>
    </w:p>
    <w:p w14:paraId="0B385737" w14:textId="77777777" w:rsidR="00FD009A" w:rsidRDefault="00FD009A" w:rsidP="00EB3F95">
      <w:pPr>
        <w:rPr>
          <w:sz w:val="28"/>
          <w:szCs w:val="28"/>
        </w:rPr>
      </w:pPr>
    </w:p>
    <w:p w14:paraId="4979862A" w14:textId="77777777" w:rsidR="00F023DF" w:rsidRDefault="00F023DF" w:rsidP="00F023DF">
      <w:pPr>
        <w:ind w:left="-360" w:right="-270"/>
        <w:jc w:val="center"/>
        <w:rPr>
          <w:sz w:val="28"/>
          <w:szCs w:val="28"/>
        </w:rPr>
      </w:pPr>
    </w:p>
    <w:p w14:paraId="2E50A2BB" w14:textId="4DD2B22D" w:rsidR="00254818" w:rsidRPr="007F0C3D" w:rsidRDefault="00EB3F95" w:rsidP="00254818">
      <w:pPr>
        <w:ind w:left="-360" w:right="-450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7F0C3D">
        <w:rPr>
          <w:rFonts w:ascii="Book Antiqua" w:hAnsi="Book Antiqua"/>
          <w:b/>
          <w:sz w:val="36"/>
          <w:szCs w:val="36"/>
          <w:u w:val="single"/>
        </w:rPr>
        <w:t>SEP’s theme for Inclusive Schools Week 2019 is “Everyone Counts”</w:t>
      </w:r>
    </w:p>
    <w:p w14:paraId="270A4E54" w14:textId="77777777" w:rsidR="00254818" w:rsidRPr="00254818" w:rsidRDefault="00254818" w:rsidP="00254818">
      <w:pPr>
        <w:pStyle w:val="NoSpacing"/>
        <w:rPr>
          <w:sz w:val="14"/>
        </w:rPr>
      </w:pPr>
    </w:p>
    <w:p w14:paraId="73D6FEBC" w14:textId="5E9D7761" w:rsidR="00F023DF" w:rsidRPr="00A8408F" w:rsidRDefault="00F023DF" w:rsidP="00CC38A2">
      <w:pPr>
        <w:pStyle w:val="NoSpacing"/>
        <w:ind w:left="-360" w:right="-360"/>
        <w:jc w:val="center"/>
        <w:rPr>
          <w:rFonts w:ascii="Arial Nova Light" w:hAnsi="Arial Nova Light"/>
          <w:b/>
          <w:sz w:val="32"/>
          <w:szCs w:val="32"/>
        </w:rPr>
      </w:pPr>
      <w:r w:rsidRPr="00A8408F">
        <w:rPr>
          <w:rFonts w:ascii="Arial Nova Light" w:hAnsi="Arial Nova Light"/>
          <w:b/>
          <w:sz w:val="32"/>
          <w:szCs w:val="32"/>
        </w:rPr>
        <w:t>SEP is sponsoring an</w:t>
      </w:r>
      <w:r w:rsidR="00EB3F95" w:rsidRPr="00A8408F">
        <w:rPr>
          <w:rFonts w:ascii="Arial Nova Light" w:hAnsi="Arial Nova Light"/>
          <w:b/>
          <w:sz w:val="32"/>
          <w:szCs w:val="32"/>
        </w:rPr>
        <w:t xml:space="preserve"> art contest to see what “Everyone Counts” looks like to you</w:t>
      </w:r>
    </w:p>
    <w:p w14:paraId="2A1EF6DA" w14:textId="77777777" w:rsidR="00254818" w:rsidRPr="00A8408F" w:rsidRDefault="00254818" w:rsidP="00CC38A2">
      <w:pPr>
        <w:pStyle w:val="NoSpacing"/>
        <w:ind w:left="-360" w:right="-360"/>
        <w:jc w:val="center"/>
        <w:rPr>
          <w:rFonts w:ascii="Arial Nova Light" w:hAnsi="Arial Nova Light"/>
          <w:b/>
          <w:sz w:val="14"/>
          <w:szCs w:val="8"/>
        </w:rPr>
      </w:pPr>
    </w:p>
    <w:p w14:paraId="7126D4F3" w14:textId="072C0FE3" w:rsidR="00F023DF" w:rsidRPr="00A8408F" w:rsidRDefault="00EB3F95" w:rsidP="00CC38A2">
      <w:pPr>
        <w:pStyle w:val="NoSpacing"/>
        <w:jc w:val="center"/>
        <w:rPr>
          <w:rFonts w:ascii="Arial Nova Light" w:hAnsi="Arial Nova Light"/>
          <w:b/>
          <w:sz w:val="32"/>
          <w:szCs w:val="32"/>
        </w:rPr>
      </w:pPr>
      <w:r w:rsidRPr="00A8408F">
        <w:rPr>
          <w:rFonts w:ascii="Arial Nova Light" w:hAnsi="Arial Nova Light"/>
          <w:b/>
          <w:sz w:val="32"/>
          <w:szCs w:val="32"/>
        </w:rPr>
        <w:t xml:space="preserve">All entries will be recognized with a certificate of appreciation and </w:t>
      </w:r>
      <w:r w:rsidR="007C5D08" w:rsidRPr="00A8408F">
        <w:rPr>
          <w:rFonts w:ascii="Arial Nova Light" w:hAnsi="Arial Nova Light"/>
          <w:b/>
          <w:sz w:val="32"/>
          <w:szCs w:val="32"/>
        </w:rPr>
        <w:t xml:space="preserve">winning </w:t>
      </w:r>
      <w:r w:rsidRPr="00A8408F">
        <w:rPr>
          <w:rFonts w:ascii="Arial Nova Light" w:hAnsi="Arial Nova Light"/>
          <w:b/>
          <w:sz w:val="32"/>
          <w:szCs w:val="32"/>
        </w:rPr>
        <w:t>entr</w:t>
      </w:r>
      <w:r w:rsidR="007C5D08" w:rsidRPr="00A8408F">
        <w:rPr>
          <w:rFonts w:ascii="Arial Nova Light" w:hAnsi="Arial Nova Light"/>
          <w:b/>
          <w:sz w:val="32"/>
          <w:szCs w:val="32"/>
        </w:rPr>
        <w:t>ies</w:t>
      </w:r>
      <w:r w:rsidRPr="00A8408F">
        <w:rPr>
          <w:rFonts w:ascii="Arial Nova Light" w:hAnsi="Arial Nova Light"/>
          <w:b/>
          <w:sz w:val="32"/>
          <w:szCs w:val="32"/>
        </w:rPr>
        <w:t xml:space="preserve"> will be displayed </w:t>
      </w:r>
      <w:r w:rsidR="007C5D08" w:rsidRPr="00A8408F">
        <w:rPr>
          <w:rFonts w:ascii="Arial Nova Light" w:hAnsi="Arial Nova Light"/>
          <w:b/>
          <w:sz w:val="32"/>
          <w:szCs w:val="32"/>
        </w:rPr>
        <w:t>in their home buildings and throughout the district</w:t>
      </w:r>
    </w:p>
    <w:p w14:paraId="301DF1AA" w14:textId="77777777" w:rsidR="00254818" w:rsidRPr="00A8408F" w:rsidRDefault="00254818" w:rsidP="00CC38A2">
      <w:pPr>
        <w:pStyle w:val="NoSpacing"/>
        <w:jc w:val="center"/>
        <w:rPr>
          <w:rFonts w:ascii="Arial Nova Light" w:hAnsi="Arial Nova Light"/>
          <w:b/>
          <w:sz w:val="14"/>
          <w:szCs w:val="8"/>
        </w:rPr>
      </w:pPr>
    </w:p>
    <w:p w14:paraId="323C5A5D" w14:textId="507081B0" w:rsidR="00EB3F95" w:rsidRPr="00A8408F" w:rsidRDefault="007C5D08" w:rsidP="00CC38A2">
      <w:pPr>
        <w:pStyle w:val="NoSpacing"/>
        <w:jc w:val="center"/>
        <w:rPr>
          <w:rFonts w:ascii="Arial Nova Light" w:hAnsi="Arial Nova Light"/>
          <w:b/>
          <w:sz w:val="32"/>
          <w:szCs w:val="32"/>
        </w:rPr>
      </w:pPr>
      <w:r w:rsidRPr="00A8408F">
        <w:rPr>
          <w:rFonts w:ascii="Arial Nova Light" w:hAnsi="Arial Nova Light"/>
          <w:b/>
          <w:sz w:val="32"/>
          <w:szCs w:val="32"/>
        </w:rPr>
        <w:t>P</w:t>
      </w:r>
      <w:r w:rsidR="00EB3F95" w:rsidRPr="00A8408F">
        <w:rPr>
          <w:rFonts w:ascii="Arial Nova Light" w:hAnsi="Arial Nova Light"/>
          <w:b/>
          <w:sz w:val="32"/>
          <w:szCs w:val="32"/>
        </w:rPr>
        <w:t xml:space="preserve">lease consider submitting </w:t>
      </w:r>
      <w:r w:rsidR="005F7F16" w:rsidRPr="00A8408F">
        <w:rPr>
          <w:rFonts w:ascii="Arial Nova Light" w:hAnsi="Arial Nova Light"/>
          <w:b/>
          <w:sz w:val="32"/>
          <w:szCs w:val="32"/>
        </w:rPr>
        <w:t>a design</w:t>
      </w:r>
    </w:p>
    <w:p w14:paraId="66C3544F" w14:textId="2CB3CDEC" w:rsidR="005F7F16" w:rsidRDefault="005F7F16" w:rsidP="00EB3F95">
      <w:pPr>
        <w:rPr>
          <w:sz w:val="28"/>
          <w:szCs w:val="28"/>
        </w:rPr>
      </w:pPr>
    </w:p>
    <w:p w14:paraId="3ECB189B" w14:textId="5EDBC3CD" w:rsidR="00BB7A66" w:rsidRDefault="006F03A7" w:rsidP="00BB7A66">
      <w:pPr>
        <w:jc w:val="center"/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D3D0F8" wp14:editId="5C6DA764">
            <wp:simplePos x="0" y="0"/>
            <wp:positionH relativeFrom="column">
              <wp:posOffset>1050925</wp:posOffset>
            </wp:positionH>
            <wp:positionV relativeFrom="paragraph">
              <wp:posOffset>156210</wp:posOffset>
            </wp:positionV>
            <wp:extent cx="1360805" cy="971550"/>
            <wp:effectExtent l="114300" t="171450" r="106045" b="171450"/>
            <wp:wrapTight wrapText="bothSides">
              <wp:wrapPolygon edited="0">
                <wp:start x="19949" y="-963"/>
                <wp:lineTo x="2022" y="-7061"/>
                <wp:lineTo x="-74" y="-824"/>
                <wp:lineTo x="-1927" y="12506"/>
                <wp:lineTo x="-756" y="12932"/>
                <wp:lineTo x="-1442" y="16621"/>
                <wp:lineTo x="-512" y="20024"/>
                <wp:lineTo x="-740" y="21253"/>
                <wp:lineTo x="1601" y="22107"/>
                <wp:lineTo x="4463" y="21838"/>
                <wp:lineTo x="21484" y="21041"/>
                <wp:lineTo x="22041" y="14680"/>
                <wp:lineTo x="21997" y="-216"/>
                <wp:lineTo x="19949" y="-9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ter-palette-vector-3266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4549">
                      <a:off x="0" y="0"/>
                      <a:ext cx="13608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818">
        <w:rPr>
          <w:rFonts w:ascii="Book Antiqua" w:hAnsi="Book Antiqua"/>
          <w:noProof/>
          <w:sz w:val="29"/>
          <w:szCs w:val="29"/>
        </w:rPr>
        <w:drawing>
          <wp:anchor distT="0" distB="0" distL="114300" distR="114300" simplePos="0" relativeHeight="251660288" behindDoc="1" locked="0" layoutInCell="1" allowOverlap="1" wp14:anchorId="64359651" wp14:editId="22ECF96F">
            <wp:simplePos x="0" y="0"/>
            <wp:positionH relativeFrom="column">
              <wp:posOffset>4273550</wp:posOffset>
            </wp:positionH>
            <wp:positionV relativeFrom="paragraph">
              <wp:posOffset>118110</wp:posOffset>
            </wp:positionV>
            <wp:extent cx="1198880" cy="1043305"/>
            <wp:effectExtent l="95250" t="114300" r="96520" b="118745"/>
            <wp:wrapTight wrapText="bothSides">
              <wp:wrapPolygon edited="0">
                <wp:start x="-674" y="-10"/>
                <wp:lineTo x="-2021" y="297"/>
                <wp:lineTo x="-369" y="20024"/>
                <wp:lineTo x="16725" y="21761"/>
                <wp:lineTo x="19889" y="21845"/>
                <wp:lineTo x="20225" y="21768"/>
                <wp:lineTo x="21909" y="21385"/>
                <wp:lineTo x="22112" y="20534"/>
                <wp:lineTo x="21998" y="7694"/>
                <wp:lineTo x="21604" y="1351"/>
                <wp:lineTo x="20937" y="-2518"/>
                <wp:lineTo x="12793" y="-3076"/>
                <wp:lineTo x="1009" y="-393"/>
                <wp:lineTo x="-674" y="-1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ng-artist-woman-with-picture-frames-293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2420">
                      <a:off x="0" y="0"/>
                      <a:ext cx="119888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A7C2D" w14:textId="33FE1B7F" w:rsidR="00834165" w:rsidRDefault="00834165" w:rsidP="00BB7A66">
      <w:pPr>
        <w:jc w:val="center"/>
        <w:rPr>
          <w:rFonts w:ascii="Book Antiqua" w:hAnsi="Book Antiqua"/>
          <w:sz w:val="29"/>
          <w:szCs w:val="29"/>
        </w:rPr>
      </w:pPr>
    </w:p>
    <w:p w14:paraId="33B4297F" w14:textId="77777777" w:rsidR="00834165" w:rsidRDefault="00BB7A66" w:rsidP="00BB7A66">
      <w:pPr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sz w:val="29"/>
          <w:szCs w:val="29"/>
        </w:rPr>
        <w:t xml:space="preserve">                 </w:t>
      </w:r>
      <w:r>
        <w:rPr>
          <w:rFonts w:ascii="Book Antiqua" w:hAnsi="Book Antiqua"/>
          <w:sz w:val="29"/>
          <w:szCs w:val="29"/>
        </w:rPr>
        <w:tab/>
        <w:t xml:space="preserve">      </w:t>
      </w:r>
      <w:r w:rsidR="00834165">
        <w:rPr>
          <w:rFonts w:ascii="Book Antiqua" w:hAnsi="Book Antiqua"/>
          <w:sz w:val="29"/>
          <w:szCs w:val="29"/>
        </w:rPr>
        <w:t xml:space="preserve">              </w:t>
      </w:r>
    </w:p>
    <w:p w14:paraId="7F81745E" w14:textId="1BA889D7" w:rsidR="00834165" w:rsidRPr="006C3B0F" w:rsidRDefault="00834165" w:rsidP="00834165">
      <w:pPr>
        <w:rPr>
          <w:rFonts w:ascii="Arial Nova Light" w:hAnsi="Arial Nova Light"/>
          <w:b/>
          <w:sz w:val="30"/>
          <w:szCs w:val="30"/>
        </w:rPr>
      </w:pPr>
      <w:r>
        <w:rPr>
          <w:rFonts w:ascii="Book Antiqua" w:hAnsi="Book Antiqua"/>
          <w:sz w:val="29"/>
          <w:szCs w:val="29"/>
        </w:rPr>
        <w:tab/>
      </w:r>
      <w:r w:rsidRPr="00FE0CE2">
        <w:rPr>
          <w:rFonts w:ascii="Book Antiqua" w:hAnsi="Book Antiqua"/>
          <w:b/>
          <w:sz w:val="29"/>
          <w:szCs w:val="29"/>
        </w:rPr>
        <w:tab/>
      </w:r>
      <w:r w:rsidR="0093298C">
        <w:rPr>
          <w:rFonts w:ascii="Book Antiqua" w:hAnsi="Book Antiqua"/>
          <w:b/>
          <w:sz w:val="29"/>
          <w:szCs w:val="29"/>
        </w:rPr>
        <w:t xml:space="preserve">                    </w:t>
      </w:r>
      <w:r w:rsidR="00254818">
        <w:rPr>
          <w:rFonts w:ascii="Book Antiqua" w:hAnsi="Book Antiqua"/>
          <w:b/>
          <w:sz w:val="29"/>
          <w:szCs w:val="29"/>
        </w:rPr>
        <w:t xml:space="preserve">     </w:t>
      </w:r>
      <w:r w:rsidR="00254818" w:rsidRPr="006C3B0F">
        <w:rPr>
          <w:rFonts w:ascii="Arial Nova Light" w:hAnsi="Arial Nova Light"/>
          <w:b/>
          <w:sz w:val="29"/>
          <w:szCs w:val="29"/>
        </w:rPr>
        <w:tab/>
        <w:t xml:space="preserve">                 </w:t>
      </w:r>
      <w:r w:rsidR="005F7F16" w:rsidRPr="006C3B0F">
        <w:rPr>
          <w:rFonts w:ascii="Arial Nova Light" w:hAnsi="Arial Nova Light"/>
          <w:b/>
          <w:sz w:val="30"/>
          <w:szCs w:val="30"/>
        </w:rPr>
        <w:t>Rules:</w:t>
      </w:r>
    </w:p>
    <w:p w14:paraId="06063585" w14:textId="07CCD24A" w:rsidR="005F7F16" w:rsidRPr="006C3B0F" w:rsidRDefault="005F7F16" w:rsidP="00834165">
      <w:pPr>
        <w:pStyle w:val="NoSpacing"/>
        <w:numPr>
          <w:ilvl w:val="0"/>
          <w:numId w:val="2"/>
        </w:numPr>
        <w:jc w:val="center"/>
        <w:rPr>
          <w:rFonts w:ascii="Arial Nova Light" w:hAnsi="Arial Nova Light"/>
          <w:b/>
          <w:sz w:val="30"/>
          <w:szCs w:val="30"/>
        </w:rPr>
      </w:pPr>
      <w:r w:rsidRPr="006C3B0F">
        <w:rPr>
          <w:rFonts w:ascii="Arial Nova Light" w:hAnsi="Arial Nova Light"/>
          <w:b/>
          <w:sz w:val="30"/>
          <w:szCs w:val="30"/>
        </w:rPr>
        <w:t>A</w:t>
      </w:r>
      <w:r w:rsidR="00F023DF" w:rsidRPr="006C3B0F">
        <w:rPr>
          <w:rFonts w:ascii="Arial Nova Light" w:hAnsi="Arial Nova Light"/>
          <w:b/>
          <w:sz w:val="30"/>
          <w:szCs w:val="30"/>
        </w:rPr>
        <w:t>rtwork</w:t>
      </w:r>
      <w:r w:rsidRPr="006C3B0F">
        <w:rPr>
          <w:rFonts w:ascii="Arial Nova Light" w:hAnsi="Arial Nova Light"/>
          <w:b/>
          <w:sz w:val="30"/>
          <w:szCs w:val="30"/>
        </w:rPr>
        <w:t xml:space="preserve"> must be student</w:t>
      </w:r>
      <w:r w:rsidR="00C201DB" w:rsidRPr="006C3B0F">
        <w:rPr>
          <w:rFonts w:ascii="Arial Nova Light" w:hAnsi="Arial Nova Light"/>
          <w:b/>
          <w:sz w:val="30"/>
          <w:szCs w:val="30"/>
        </w:rPr>
        <w:t>’</w:t>
      </w:r>
      <w:r w:rsidRPr="006C3B0F">
        <w:rPr>
          <w:rFonts w:ascii="Arial Nova Light" w:hAnsi="Arial Nova Light"/>
          <w:b/>
          <w:sz w:val="30"/>
          <w:szCs w:val="30"/>
        </w:rPr>
        <w:t>s original design</w:t>
      </w:r>
    </w:p>
    <w:p w14:paraId="0D9E930E" w14:textId="77777777" w:rsidR="00BB7A66" w:rsidRPr="006C3B0F" w:rsidRDefault="005F7F16" w:rsidP="00834165">
      <w:pPr>
        <w:pStyle w:val="NoSpacing"/>
        <w:numPr>
          <w:ilvl w:val="0"/>
          <w:numId w:val="2"/>
        </w:numPr>
        <w:jc w:val="center"/>
        <w:rPr>
          <w:rFonts w:ascii="Arial Nova Light" w:hAnsi="Arial Nova Light"/>
          <w:b/>
          <w:sz w:val="30"/>
          <w:szCs w:val="30"/>
        </w:rPr>
      </w:pPr>
      <w:r w:rsidRPr="006C3B0F">
        <w:rPr>
          <w:rFonts w:ascii="Arial Nova Light" w:hAnsi="Arial Nova Light"/>
          <w:b/>
          <w:sz w:val="30"/>
          <w:szCs w:val="30"/>
        </w:rPr>
        <w:t>Entry must be related to the theme “Everyone Counts”</w:t>
      </w:r>
    </w:p>
    <w:p w14:paraId="4EE8FD08" w14:textId="57AC2375" w:rsidR="005F7F16" w:rsidRPr="006C3B0F" w:rsidRDefault="005F7F16" w:rsidP="00834165">
      <w:pPr>
        <w:pStyle w:val="NoSpacing"/>
        <w:ind w:left="720"/>
        <w:jc w:val="center"/>
        <w:rPr>
          <w:rFonts w:ascii="Arial Nova Light" w:hAnsi="Arial Nova Light"/>
          <w:b/>
          <w:sz w:val="30"/>
          <w:szCs w:val="30"/>
        </w:rPr>
      </w:pPr>
      <w:r w:rsidRPr="006C3B0F">
        <w:rPr>
          <w:rFonts w:ascii="Arial Nova Light" w:hAnsi="Arial Nova Light"/>
          <w:b/>
          <w:sz w:val="30"/>
          <w:szCs w:val="30"/>
        </w:rPr>
        <w:t>based on</w:t>
      </w:r>
      <w:r w:rsidR="00BB7A66" w:rsidRPr="006C3B0F">
        <w:rPr>
          <w:rFonts w:ascii="Arial Nova Light" w:hAnsi="Arial Nova Light"/>
          <w:b/>
          <w:sz w:val="30"/>
          <w:szCs w:val="30"/>
        </w:rPr>
        <w:t xml:space="preserve"> </w:t>
      </w:r>
      <w:r w:rsidRPr="006C3B0F">
        <w:rPr>
          <w:rFonts w:ascii="Arial Nova Light" w:hAnsi="Arial Nova Light"/>
          <w:b/>
          <w:sz w:val="30"/>
          <w:szCs w:val="30"/>
        </w:rPr>
        <w:t xml:space="preserve">the book </w:t>
      </w:r>
      <w:r w:rsidRPr="006C3B0F">
        <w:rPr>
          <w:rFonts w:ascii="Arial Nova Light" w:hAnsi="Arial Nova Light"/>
          <w:b/>
          <w:i/>
          <w:iCs/>
          <w:sz w:val="30"/>
          <w:szCs w:val="30"/>
        </w:rPr>
        <w:t>“One”</w:t>
      </w:r>
      <w:r w:rsidRPr="006C3B0F">
        <w:rPr>
          <w:rFonts w:ascii="Arial Nova Light" w:hAnsi="Arial Nova Light"/>
          <w:b/>
          <w:sz w:val="30"/>
          <w:szCs w:val="30"/>
        </w:rPr>
        <w:t xml:space="preserve"> by Kath</w:t>
      </w:r>
      <w:r w:rsidR="00C201DB" w:rsidRPr="006C3B0F">
        <w:rPr>
          <w:rFonts w:ascii="Arial Nova Light" w:hAnsi="Arial Nova Light"/>
          <w:b/>
          <w:sz w:val="30"/>
          <w:szCs w:val="30"/>
        </w:rPr>
        <w:t xml:space="preserve">ryn </w:t>
      </w:r>
      <w:proofErr w:type="spellStart"/>
      <w:r w:rsidR="00C201DB" w:rsidRPr="006C3B0F">
        <w:rPr>
          <w:rFonts w:ascii="Arial Nova Light" w:hAnsi="Arial Nova Light"/>
          <w:b/>
          <w:sz w:val="30"/>
          <w:szCs w:val="30"/>
        </w:rPr>
        <w:t>Otoshi</w:t>
      </w:r>
      <w:proofErr w:type="spellEnd"/>
    </w:p>
    <w:p w14:paraId="610C272E" w14:textId="2F72E389" w:rsidR="00834165" w:rsidRPr="006C3B0F" w:rsidRDefault="00C201DB" w:rsidP="00834165">
      <w:pPr>
        <w:pStyle w:val="NoSpacing"/>
        <w:numPr>
          <w:ilvl w:val="0"/>
          <w:numId w:val="2"/>
        </w:numPr>
        <w:jc w:val="center"/>
        <w:rPr>
          <w:rFonts w:ascii="Arial Nova Light" w:hAnsi="Arial Nova Light"/>
          <w:b/>
          <w:sz w:val="30"/>
          <w:szCs w:val="30"/>
        </w:rPr>
      </w:pPr>
      <w:r w:rsidRPr="006C3B0F">
        <w:rPr>
          <w:rFonts w:ascii="Arial Nova Light" w:hAnsi="Arial Nova Light"/>
          <w:b/>
          <w:sz w:val="30"/>
          <w:szCs w:val="30"/>
        </w:rPr>
        <w:t xml:space="preserve">Artwork </w:t>
      </w:r>
      <w:r w:rsidR="007C5D08" w:rsidRPr="006C3B0F">
        <w:rPr>
          <w:rFonts w:ascii="Arial Nova Light" w:hAnsi="Arial Nova Light"/>
          <w:b/>
          <w:sz w:val="30"/>
          <w:szCs w:val="30"/>
        </w:rPr>
        <w:t>can</w:t>
      </w:r>
      <w:r w:rsidRPr="006C3B0F">
        <w:rPr>
          <w:rFonts w:ascii="Arial Nova Light" w:hAnsi="Arial Nova Light"/>
          <w:b/>
          <w:sz w:val="30"/>
          <w:szCs w:val="30"/>
        </w:rPr>
        <w:t xml:space="preserve"> be </w:t>
      </w:r>
      <w:r w:rsidR="00BB7A66" w:rsidRPr="006C3B0F">
        <w:rPr>
          <w:rFonts w:ascii="Arial Nova Light" w:hAnsi="Arial Nova Light"/>
          <w:b/>
          <w:sz w:val="30"/>
          <w:szCs w:val="30"/>
        </w:rPr>
        <w:t>submitted in</w:t>
      </w:r>
      <w:r w:rsidRPr="006C3B0F">
        <w:rPr>
          <w:rFonts w:ascii="Arial Nova Light" w:hAnsi="Arial Nova Light"/>
          <w:b/>
          <w:sz w:val="30"/>
          <w:szCs w:val="30"/>
        </w:rPr>
        <w:t xml:space="preserve"> </w:t>
      </w:r>
      <w:r w:rsidR="007C5D08" w:rsidRPr="006C3B0F">
        <w:rPr>
          <w:rFonts w:ascii="Arial Nova Light" w:hAnsi="Arial Nova Light"/>
          <w:b/>
          <w:sz w:val="30"/>
          <w:szCs w:val="30"/>
        </w:rPr>
        <w:t xml:space="preserve">any format but no </w:t>
      </w:r>
      <w:r w:rsidR="00BB7A66" w:rsidRPr="006C3B0F">
        <w:rPr>
          <w:rFonts w:ascii="Arial Nova Light" w:hAnsi="Arial Nova Light"/>
          <w:b/>
          <w:sz w:val="30"/>
          <w:szCs w:val="30"/>
        </w:rPr>
        <w:t>larger</w:t>
      </w:r>
      <w:r w:rsidR="00834165" w:rsidRPr="006C3B0F">
        <w:rPr>
          <w:rFonts w:ascii="Arial Nova Light" w:hAnsi="Arial Nova Light"/>
          <w:b/>
          <w:sz w:val="30"/>
          <w:szCs w:val="30"/>
        </w:rPr>
        <w:t xml:space="preserve"> </w:t>
      </w:r>
    </w:p>
    <w:p w14:paraId="6249E8A9" w14:textId="01D9150A" w:rsidR="00C201DB" w:rsidRPr="006C3B0F" w:rsidRDefault="00834165" w:rsidP="00834165">
      <w:pPr>
        <w:pStyle w:val="NoSpacing"/>
        <w:ind w:left="90"/>
        <w:rPr>
          <w:rFonts w:ascii="Arial Nova Light" w:hAnsi="Arial Nova Light"/>
          <w:b/>
          <w:sz w:val="30"/>
          <w:szCs w:val="30"/>
        </w:rPr>
      </w:pPr>
      <w:r w:rsidRPr="006C3B0F">
        <w:rPr>
          <w:rFonts w:ascii="Arial Nova Light" w:hAnsi="Arial Nova Light"/>
          <w:b/>
          <w:sz w:val="30"/>
          <w:szCs w:val="30"/>
        </w:rPr>
        <w:t xml:space="preserve">    </w:t>
      </w:r>
      <w:r w:rsidR="007C5D08" w:rsidRPr="006C3B0F">
        <w:rPr>
          <w:rFonts w:ascii="Arial Nova Light" w:hAnsi="Arial Nova Light"/>
          <w:b/>
          <w:sz w:val="30"/>
          <w:szCs w:val="30"/>
        </w:rPr>
        <w:t>than 24 x 36 inches</w:t>
      </w:r>
      <w:r w:rsidRPr="006C3B0F">
        <w:rPr>
          <w:rFonts w:ascii="Arial Nova Light" w:hAnsi="Arial Nova Light"/>
          <w:b/>
          <w:sz w:val="30"/>
          <w:szCs w:val="30"/>
        </w:rPr>
        <w:t xml:space="preserve">, </w:t>
      </w:r>
      <w:r w:rsidR="00583DDA" w:rsidRPr="006C3B0F">
        <w:rPr>
          <w:rFonts w:ascii="Arial Nova Light" w:hAnsi="Arial Nova Light"/>
          <w:b/>
          <w:sz w:val="30"/>
          <w:szCs w:val="30"/>
        </w:rPr>
        <w:t>accompanied by the student</w:t>
      </w:r>
      <w:r w:rsidRPr="006C3B0F">
        <w:rPr>
          <w:rFonts w:ascii="Arial Nova Light" w:hAnsi="Arial Nova Light"/>
          <w:b/>
          <w:sz w:val="30"/>
          <w:szCs w:val="30"/>
        </w:rPr>
        <w:t>’</w:t>
      </w:r>
      <w:r w:rsidR="00583DDA" w:rsidRPr="006C3B0F">
        <w:rPr>
          <w:rFonts w:ascii="Arial Nova Light" w:hAnsi="Arial Nova Light"/>
          <w:b/>
          <w:sz w:val="30"/>
          <w:szCs w:val="30"/>
        </w:rPr>
        <w:t>s name,</w:t>
      </w:r>
      <w:r w:rsidRPr="006C3B0F">
        <w:rPr>
          <w:rFonts w:ascii="Arial Nova Light" w:hAnsi="Arial Nova Light"/>
          <w:b/>
          <w:sz w:val="30"/>
          <w:szCs w:val="30"/>
        </w:rPr>
        <w:t xml:space="preserve"> </w:t>
      </w:r>
      <w:r w:rsidR="00583DDA" w:rsidRPr="006C3B0F">
        <w:rPr>
          <w:rFonts w:ascii="Arial Nova Light" w:hAnsi="Arial Nova Light"/>
          <w:b/>
          <w:sz w:val="30"/>
          <w:szCs w:val="30"/>
        </w:rPr>
        <w:t>grade and school</w:t>
      </w:r>
    </w:p>
    <w:p w14:paraId="6C03B3FE" w14:textId="77777777" w:rsidR="00B91C70" w:rsidRDefault="009E20D0" w:rsidP="00834165">
      <w:pPr>
        <w:pStyle w:val="NoSpacing"/>
        <w:numPr>
          <w:ilvl w:val="0"/>
          <w:numId w:val="2"/>
        </w:numPr>
        <w:jc w:val="center"/>
        <w:rPr>
          <w:rFonts w:ascii="Arial Nova Light" w:hAnsi="Arial Nova Light"/>
          <w:b/>
          <w:sz w:val="30"/>
          <w:szCs w:val="30"/>
        </w:rPr>
      </w:pPr>
      <w:r w:rsidRPr="006C3B0F">
        <w:rPr>
          <w:rFonts w:ascii="Arial Nova Light" w:hAnsi="Arial Nova Light"/>
          <w:b/>
          <w:sz w:val="30"/>
          <w:szCs w:val="30"/>
        </w:rPr>
        <w:t xml:space="preserve">All entries must be </w:t>
      </w:r>
      <w:r w:rsidR="00B91C70">
        <w:rPr>
          <w:rFonts w:ascii="Arial Nova Light" w:hAnsi="Arial Nova Light"/>
          <w:b/>
          <w:sz w:val="30"/>
          <w:szCs w:val="30"/>
        </w:rPr>
        <w:t xml:space="preserve">submitted to your school’s main office </w:t>
      </w:r>
    </w:p>
    <w:p w14:paraId="4D8BFC31" w14:textId="56A26650" w:rsidR="009E20D0" w:rsidRPr="006C3B0F" w:rsidRDefault="009E20D0" w:rsidP="00B91C70">
      <w:pPr>
        <w:pStyle w:val="NoSpacing"/>
        <w:ind w:left="720"/>
        <w:jc w:val="center"/>
        <w:rPr>
          <w:rFonts w:ascii="Arial Nova Light" w:hAnsi="Arial Nova Light"/>
          <w:b/>
          <w:sz w:val="30"/>
          <w:szCs w:val="30"/>
        </w:rPr>
      </w:pPr>
      <w:r w:rsidRPr="006C3B0F">
        <w:rPr>
          <w:rFonts w:ascii="Arial Nova Light" w:hAnsi="Arial Nova Light"/>
          <w:b/>
          <w:sz w:val="30"/>
          <w:szCs w:val="30"/>
        </w:rPr>
        <w:t>by Friday December 13</w:t>
      </w:r>
      <w:r w:rsidR="00583DDA" w:rsidRPr="006C3B0F">
        <w:rPr>
          <w:rFonts w:ascii="Arial Nova Light" w:hAnsi="Arial Nova Light"/>
          <w:b/>
          <w:sz w:val="30"/>
          <w:szCs w:val="30"/>
        </w:rPr>
        <w:t>, 2019</w:t>
      </w:r>
    </w:p>
    <w:p w14:paraId="11CD0362" w14:textId="4B419B9E" w:rsidR="00BB7A66" w:rsidRPr="00BB7A66" w:rsidRDefault="00BB7A66" w:rsidP="00BB7A66">
      <w:pPr>
        <w:rPr>
          <w:rFonts w:ascii="Book Antiqua" w:hAnsi="Book Antiqua"/>
          <w:b/>
          <w:sz w:val="28"/>
          <w:szCs w:val="28"/>
        </w:rPr>
      </w:pPr>
    </w:p>
    <w:sectPr w:rsidR="00BB7A66" w:rsidRPr="00BB7A66" w:rsidSect="00EB3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7CF"/>
    <w:multiLevelType w:val="hybridMultilevel"/>
    <w:tmpl w:val="324C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F8E"/>
    <w:multiLevelType w:val="hybridMultilevel"/>
    <w:tmpl w:val="287EB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95"/>
    <w:rsid w:val="00093164"/>
    <w:rsid w:val="00254818"/>
    <w:rsid w:val="003904DD"/>
    <w:rsid w:val="00542ADA"/>
    <w:rsid w:val="00583DDA"/>
    <w:rsid w:val="005F7F16"/>
    <w:rsid w:val="0069402A"/>
    <w:rsid w:val="006C3B0F"/>
    <w:rsid w:val="006F03A7"/>
    <w:rsid w:val="007133E6"/>
    <w:rsid w:val="007C5D08"/>
    <w:rsid w:val="007F0C3D"/>
    <w:rsid w:val="00834165"/>
    <w:rsid w:val="0093298C"/>
    <w:rsid w:val="009E20D0"/>
    <w:rsid w:val="00A8408F"/>
    <w:rsid w:val="00B91C70"/>
    <w:rsid w:val="00BB7A66"/>
    <w:rsid w:val="00C201DB"/>
    <w:rsid w:val="00C72996"/>
    <w:rsid w:val="00CC38A2"/>
    <w:rsid w:val="00D615A4"/>
    <w:rsid w:val="00EB3F95"/>
    <w:rsid w:val="00F023DF"/>
    <w:rsid w:val="00FD009A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338A"/>
  <w15:chartTrackingRefBased/>
  <w15:docId w15:val="{66CA06CC-79BE-4457-91F0-6C8EDFB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16"/>
    <w:pPr>
      <w:ind w:left="720"/>
      <w:contextualSpacing/>
    </w:pPr>
  </w:style>
  <w:style w:type="paragraph" w:styleId="NoSpacing">
    <w:name w:val="No Spacing"/>
    <w:uiPriority w:val="1"/>
    <w:qFormat/>
    <w:rsid w:val="00F023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7D36844F06A4B85F309026DF74270" ma:contentTypeVersion="11" ma:contentTypeDescription="Create a new document." ma:contentTypeScope="" ma:versionID="fbdc73ac4f104665ba0085aa6d6466b3">
  <xsd:schema xmlns:xsd="http://www.w3.org/2001/XMLSchema" xmlns:xs="http://www.w3.org/2001/XMLSchema" xmlns:p="http://schemas.microsoft.com/office/2006/metadata/properties" xmlns:ns3="7b308776-2a43-4554-b63a-3b9ac34dcf3a" xmlns:ns4="8c081cf8-835c-4113-808a-946bc4630f9f" targetNamespace="http://schemas.microsoft.com/office/2006/metadata/properties" ma:root="true" ma:fieldsID="a454845eeebb6502055d9537ce0008e9" ns3:_="" ns4:_="">
    <xsd:import namespace="7b308776-2a43-4554-b63a-3b9ac34dcf3a"/>
    <xsd:import namespace="8c081cf8-835c-4113-808a-946bc4630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08776-2a43-4554-b63a-3b9ac34d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1cf8-835c-4113-808a-946bc4630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3B8B-A7AD-4BF1-8003-EFD2D72CF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08776-2a43-4554-b63a-3b9ac34dcf3a"/>
    <ds:schemaRef ds:uri="8c081cf8-835c-4113-808a-946bc4630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C3F91-87B5-45DF-AB4D-24F967CA2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C1948-F98B-4B9C-9FC9-600AC55DDF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Alfano</dc:creator>
  <cp:keywords/>
  <dc:description/>
  <cp:lastModifiedBy>Denise Moody</cp:lastModifiedBy>
  <cp:revision>2</cp:revision>
  <cp:lastPrinted>2019-11-20T15:49:00Z</cp:lastPrinted>
  <dcterms:created xsi:type="dcterms:W3CDTF">2019-11-27T21:00:00Z</dcterms:created>
  <dcterms:modified xsi:type="dcterms:W3CDTF">2019-11-27T21:00:00Z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0x0101009817D36844F06A4B85F309026DF74270</vt:lpwstr>
  </property>
</Properties>
</file>